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891E" w14:textId="77777777" w:rsidR="00CE118C" w:rsidRPr="00CE118C" w:rsidRDefault="00CE118C" w:rsidP="00CE118C">
      <w:pPr>
        <w:jc w:val="center"/>
        <w:rPr>
          <w:rFonts w:ascii="Arial" w:hAnsi="Arial" w:cs="Arial"/>
          <w:b/>
          <w:bCs/>
        </w:rPr>
      </w:pPr>
      <w:r w:rsidRPr="00CE118C">
        <w:rPr>
          <w:rFonts w:ascii="Arial" w:hAnsi="Arial" w:cs="Arial"/>
          <w:b/>
          <w:bCs/>
        </w:rPr>
        <w:t>IMPULSA ANA PATY PERALTA EL ARTE Y LA CULTURA COMO PILARES DE PAZ Y FUTURO PARA CANCÚN</w:t>
      </w:r>
    </w:p>
    <w:p w14:paraId="74D50921" w14:textId="77777777" w:rsidR="00CE118C" w:rsidRPr="00CE118C" w:rsidRDefault="00CE118C" w:rsidP="00CE118C">
      <w:pPr>
        <w:jc w:val="both"/>
        <w:rPr>
          <w:rFonts w:ascii="Arial" w:hAnsi="Arial" w:cs="Arial"/>
          <w:b/>
          <w:bCs/>
        </w:rPr>
      </w:pPr>
    </w:p>
    <w:p w14:paraId="2BCC30E6" w14:textId="77777777" w:rsidR="00CE118C" w:rsidRPr="00CE118C" w:rsidRDefault="00CE118C" w:rsidP="00CE118C">
      <w:pPr>
        <w:jc w:val="both"/>
        <w:rPr>
          <w:rFonts w:ascii="Arial" w:hAnsi="Arial" w:cs="Arial"/>
        </w:rPr>
      </w:pPr>
      <w:r w:rsidRPr="00CE118C">
        <w:rPr>
          <w:rFonts w:ascii="Arial" w:hAnsi="Arial" w:cs="Arial"/>
          <w:b/>
          <w:bCs/>
        </w:rPr>
        <w:t>Cancún, Q. R., a 04 de julio de 2025.-</w:t>
      </w:r>
      <w:r w:rsidRPr="00CE118C">
        <w:rPr>
          <w:rFonts w:ascii="Arial" w:hAnsi="Arial" w:cs="Arial"/>
        </w:rPr>
        <w:t xml:space="preserve"> En un alegre encuentro con niñas, niños y docentes, la </w:t>
      </w:r>
      <w:proofErr w:type="gramStart"/>
      <w:r w:rsidRPr="00CE118C">
        <w:rPr>
          <w:rFonts w:ascii="Arial" w:hAnsi="Arial" w:cs="Arial"/>
        </w:rPr>
        <w:t>Presidenta</w:t>
      </w:r>
      <w:proofErr w:type="gramEnd"/>
      <w:r w:rsidRPr="00CE118C">
        <w:rPr>
          <w:rFonts w:ascii="Arial" w:hAnsi="Arial" w:cs="Arial"/>
        </w:rPr>
        <w:t xml:space="preserve"> Municipal, Ana Paty Peralta, visitó la Escuela de Iniciación Artística (EIAA) de Cancún, asociada al Instituto Nacional de Bellas Artes y Literatura (INBAL), reafirmando su compromiso con el arte y la cultura como motores de cambio y formación de las nuevas generaciones de cancunenses.</w:t>
      </w:r>
    </w:p>
    <w:p w14:paraId="537CAF69" w14:textId="77777777" w:rsidR="00CE118C" w:rsidRPr="00CE118C" w:rsidRDefault="00CE118C" w:rsidP="00CE118C">
      <w:pPr>
        <w:jc w:val="both"/>
        <w:rPr>
          <w:rFonts w:ascii="Arial" w:hAnsi="Arial" w:cs="Arial"/>
        </w:rPr>
      </w:pPr>
    </w:p>
    <w:p w14:paraId="71623066" w14:textId="77777777" w:rsidR="00CE118C" w:rsidRPr="00CE118C" w:rsidRDefault="00CE118C" w:rsidP="00CE118C">
      <w:pPr>
        <w:jc w:val="both"/>
        <w:rPr>
          <w:rFonts w:ascii="Arial" w:hAnsi="Arial" w:cs="Arial"/>
        </w:rPr>
      </w:pPr>
      <w:r w:rsidRPr="00CE118C">
        <w:rPr>
          <w:rFonts w:ascii="Arial" w:hAnsi="Arial" w:cs="Arial"/>
        </w:rPr>
        <w:t xml:space="preserve">Durante su recorrido por los salones de Teatro y Música en la Escuela Primaria Alfredo V. Bonfil Pinto, en la Supermanzana 22, la </w:t>
      </w:r>
      <w:proofErr w:type="gramStart"/>
      <w:r w:rsidRPr="00CE118C">
        <w:rPr>
          <w:rFonts w:ascii="Arial" w:hAnsi="Arial" w:cs="Arial"/>
        </w:rPr>
        <w:t>Alcaldesa</w:t>
      </w:r>
      <w:proofErr w:type="gramEnd"/>
      <w:r w:rsidRPr="00CE118C">
        <w:rPr>
          <w:rFonts w:ascii="Arial" w:hAnsi="Arial" w:cs="Arial"/>
        </w:rPr>
        <w:t xml:space="preserve"> convivió con el alumnado y constató el desarrollo de esta emblemática escuela, primera en su tipo en Quintana Roo. </w:t>
      </w:r>
    </w:p>
    <w:p w14:paraId="5EE7B06A" w14:textId="77777777" w:rsidR="00CE118C" w:rsidRPr="00CE118C" w:rsidRDefault="00CE118C" w:rsidP="00CE118C">
      <w:pPr>
        <w:jc w:val="both"/>
        <w:rPr>
          <w:rFonts w:ascii="Arial" w:hAnsi="Arial" w:cs="Arial"/>
        </w:rPr>
      </w:pPr>
    </w:p>
    <w:p w14:paraId="7967B9FB" w14:textId="77777777" w:rsidR="00CE118C" w:rsidRPr="00CE118C" w:rsidRDefault="00CE118C" w:rsidP="00CE118C">
      <w:pPr>
        <w:jc w:val="both"/>
        <w:rPr>
          <w:rFonts w:ascii="Arial" w:hAnsi="Arial" w:cs="Arial"/>
        </w:rPr>
      </w:pPr>
      <w:r w:rsidRPr="00CE118C">
        <w:rPr>
          <w:rFonts w:ascii="Arial" w:hAnsi="Arial" w:cs="Arial"/>
        </w:rPr>
        <w:t>La EIAA, explicó, ofrece a 100 niñas, niños y jóvenes, clases de danza, artes visuales, música y teatro, impartidas por un equipo de docentes comprometidos con un modelo educativo centrado en la creatividad, la cultura de paz, la interdisciplinariedad y el sentido de comunidad.</w:t>
      </w:r>
    </w:p>
    <w:p w14:paraId="1B56CC78" w14:textId="77777777" w:rsidR="00CE118C" w:rsidRPr="00CE118C" w:rsidRDefault="00CE118C" w:rsidP="00CE118C">
      <w:pPr>
        <w:jc w:val="both"/>
        <w:rPr>
          <w:rFonts w:ascii="Arial" w:hAnsi="Arial" w:cs="Arial"/>
        </w:rPr>
      </w:pPr>
    </w:p>
    <w:p w14:paraId="6BEEDBDA" w14:textId="77777777" w:rsidR="00CE118C" w:rsidRPr="00CE118C" w:rsidRDefault="00CE118C" w:rsidP="00CE118C">
      <w:pPr>
        <w:jc w:val="both"/>
        <w:rPr>
          <w:rFonts w:ascii="Arial" w:hAnsi="Arial" w:cs="Arial"/>
        </w:rPr>
      </w:pPr>
      <w:r w:rsidRPr="00CE118C">
        <w:rPr>
          <w:rFonts w:ascii="Arial" w:hAnsi="Arial" w:cs="Arial"/>
        </w:rPr>
        <w:t>“Creemos firmemente que una ciudad en paz se construye con valores, con educación y con oportunidades para soñar. Por eso apostamos por la cultura como un derecho y una herramienta poderosa para transformar vidas”, expresó Ana Paty Peralta, subrayando la importancia de brindar formación artística desde la infancia.</w:t>
      </w:r>
    </w:p>
    <w:p w14:paraId="4575263E" w14:textId="77777777" w:rsidR="00CE118C" w:rsidRPr="00CE118C" w:rsidRDefault="00CE118C" w:rsidP="00CE118C">
      <w:pPr>
        <w:jc w:val="both"/>
        <w:rPr>
          <w:rFonts w:ascii="Arial" w:hAnsi="Arial" w:cs="Arial"/>
        </w:rPr>
      </w:pPr>
    </w:p>
    <w:p w14:paraId="3A48EFAA" w14:textId="77777777" w:rsidR="00CE118C" w:rsidRPr="00CE118C" w:rsidRDefault="00CE118C" w:rsidP="00CE118C">
      <w:pPr>
        <w:jc w:val="both"/>
        <w:rPr>
          <w:rFonts w:ascii="Arial" w:hAnsi="Arial" w:cs="Arial"/>
        </w:rPr>
      </w:pPr>
      <w:r w:rsidRPr="00CE118C">
        <w:rPr>
          <w:rFonts w:ascii="Arial" w:hAnsi="Arial" w:cs="Arial"/>
        </w:rPr>
        <w:t xml:space="preserve">La visita forma parte de una amplia estrategia del Instituto de la Cultura y las Artes (ICA) para promover el arte y la cultura en la ciudad, que entre octubre de 2024 y junio de 2025 ha realizado más de 50 actividades culturales con la participación de más de 150 mil personas, incluyendo festivales como el Carnaval de Cancún, </w:t>
      </w:r>
      <w:proofErr w:type="spellStart"/>
      <w:r w:rsidRPr="00CE118C">
        <w:rPr>
          <w:rFonts w:ascii="Arial" w:hAnsi="Arial" w:cs="Arial"/>
        </w:rPr>
        <w:t>Janal</w:t>
      </w:r>
      <w:proofErr w:type="spellEnd"/>
      <w:r w:rsidRPr="00CE118C">
        <w:rPr>
          <w:rFonts w:ascii="Arial" w:hAnsi="Arial" w:cs="Arial"/>
        </w:rPr>
        <w:t xml:space="preserve"> Pixán, Domingos de Teatro, Tardes de Baile y el programa de radio “Por Amor al Arte”.</w:t>
      </w:r>
    </w:p>
    <w:p w14:paraId="1B1F301E" w14:textId="77777777" w:rsidR="00CE118C" w:rsidRPr="00CE118C" w:rsidRDefault="00CE118C" w:rsidP="00CE118C">
      <w:pPr>
        <w:jc w:val="both"/>
        <w:rPr>
          <w:rFonts w:ascii="Arial" w:hAnsi="Arial" w:cs="Arial"/>
        </w:rPr>
      </w:pPr>
    </w:p>
    <w:p w14:paraId="16859CD5" w14:textId="77777777" w:rsidR="00CE118C" w:rsidRPr="00CE118C" w:rsidRDefault="00CE118C" w:rsidP="00CE118C">
      <w:pPr>
        <w:jc w:val="both"/>
        <w:rPr>
          <w:rFonts w:ascii="Arial" w:hAnsi="Arial" w:cs="Arial"/>
        </w:rPr>
      </w:pPr>
      <w:r w:rsidRPr="00CE118C">
        <w:rPr>
          <w:rFonts w:ascii="Arial" w:hAnsi="Arial" w:cs="Arial"/>
        </w:rPr>
        <w:t xml:space="preserve">“La Escuela de Iniciación Artística no solo detecta y canaliza talentos, también es un refugio de expresión, un semillero de sueños y un pilar para el tejido social de nuestra ciudad”, concluyó la </w:t>
      </w:r>
      <w:proofErr w:type="gramStart"/>
      <w:r w:rsidRPr="00CE118C">
        <w:rPr>
          <w:rFonts w:ascii="Arial" w:hAnsi="Arial" w:cs="Arial"/>
        </w:rPr>
        <w:t>Presidenta</w:t>
      </w:r>
      <w:proofErr w:type="gramEnd"/>
      <w:r w:rsidRPr="00CE118C">
        <w:rPr>
          <w:rFonts w:ascii="Arial" w:hAnsi="Arial" w:cs="Arial"/>
        </w:rPr>
        <w:t>.</w:t>
      </w:r>
    </w:p>
    <w:p w14:paraId="1EDE581F" w14:textId="77777777" w:rsidR="00CE118C" w:rsidRPr="00CE118C" w:rsidRDefault="00CE118C" w:rsidP="00CE118C">
      <w:pPr>
        <w:jc w:val="both"/>
        <w:rPr>
          <w:rFonts w:ascii="Arial" w:hAnsi="Arial" w:cs="Arial"/>
        </w:rPr>
      </w:pPr>
    </w:p>
    <w:p w14:paraId="45132462" w14:textId="11748027" w:rsidR="0013537D" w:rsidRPr="00CE118C" w:rsidRDefault="00CE118C" w:rsidP="00CE118C">
      <w:pPr>
        <w:jc w:val="center"/>
        <w:rPr>
          <w:rFonts w:ascii="Arial" w:hAnsi="Arial" w:cs="Arial"/>
        </w:rPr>
      </w:pPr>
      <w:r w:rsidRPr="00CE118C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13537D" w:rsidRPr="00CE118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5A46" w14:textId="77777777" w:rsidR="00540CDE" w:rsidRDefault="00540CDE" w:rsidP="0092028B">
      <w:r>
        <w:separator/>
      </w:r>
    </w:p>
  </w:endnote>
  <w:endnote w:type="continuationSeparator" w:id="0">
    <w:p w14:paraId="5EB79B5F" w14:textId="77777777" w:rsidR="00540CDE" w:rsidRDefault="00540CD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9587D" w14:textId="77777777" w:rsidR="00540CDE" w:rsidRDefault="00540CDE" w:rsidP="0092028B">
      <w:r>
        <w:separator/>
      </w:r>
    </w:p>
  </w:footnote>
  <w:footnote w:type="continuationSeparator" w:id="0">
    <w:p w14:paraId="33E43B62" w14:textId="77777777" w:rsidR="00540CDE" w:rsidRDefault="00540CD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BF5F94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E118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BF5F94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E118C">
                      <w:rPr>
                        <w:rFonts w:cstheme="minorHAnsi"/>
                        <w:b/>
                        <w:bCs/>
                        <w:lang w:val="es-ES"/>
                      </w:rPr>
                      <w:t>112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7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0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6"/>
  </w:num>
  <w:num w:numId="18" w16cid:durableId="469715409">
    <w:abstractNumId w:val="5"/>
  </w:num>
  <w:num w:numId="19" w16cid:durableId="1769495619">
    <w:abstractNumId w:val="39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8"/>
  </w:num>
  <w:num w:numId="25" w16cid:durableId="1191576450">
    <w:abstractNumId w:val="17"/>
  </w:num>
  <w:num w:numId="26" w16cid:durableId="1404062520">
    <w:abstractNumId w:val="42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2"/>
  </w:num>
  <w:num w:numId="31" w16cid:durableId="1575628831">
    <w:abstractNumId w:val="43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4"/>
  </w:num>
  <w:num w:numId="37" w16cid:durableId="1545747600">
    <w:abstractNumId w:val="12"/>
  </w:num>
  <w:num w:numId="38" w16cid:durableId="1347440470">
    <w:abstractNumId w:val="33"/>
  </w:num>
  <w:num w:numId="39" w16cid:durableId="479804822">
    <w:abstractNumId w:val="41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4"/>
  </w:num>
  <w:num w:numId="45" w16cid:durableId="17274832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40CDE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18C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2025-07-05T01:43:00Z</dcterms:created>
  <dcterms:modified xsi:type="dcterms:W3CDTF">2025-07-05T01:43:00Z</dcterms:modified>
</cp:coreProperties>
</file>